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74" w:rsidRPr="00B61A74" w:rsidRDefault="00B61A74" w:rsidP="00B61A74">
      <w:pPr>
        <w:jc w:val="both"/>
        <w:rPr>
          <w:rFonts w:ascii="Arial Narrow" w:hAnsi="Arial Narrow"/>
          <w:b/>
          <w:sz w:val="24"/>
          <w:szCs w:val="24"/>
        </w:rPr>
      </w:pPr>
      <w:r w:rsidRPr="00B61A74">
        <w:rPr>
          <w:rFonts w:ascii="Arial Narrow" w:hAnsi="Arial Narrow"/>
          <w:b/>
          <w:sz w:val="24"/>
          <w:szCs w:val="24"/>
        </w:rPr>
        <w:t>EFFECTIVE: October 1, 2013</w:t>
      </w:r>
    </w:p>
    <w:p w:rsidR="00347D20" w:rsidRPr="00B61A74" w:rsidRDefault="00347D20" w:rsidP="00B61A74">
      <w:pPr>
        <w:jc w:val="both"/>
        <w:rPr>
          <w:rFonts w:ascii="Arial Narrow" w:hAnsi="Arial Narrow"/>
          <w:sz w:val="24"/>
          <w:szCs w:val="24"/>
        </w:rPr>
      </w:pPr>
      <w:r w:rsidRPr="00B61A74">
        <w:rPr>
          <w:rFonts w:ascii="Arial Narrow" w:hAnsi="Arial Narrow"/>
          <w:b/>
          <w:sz w:val="24"/>
          <w:szCs w:val="24"/>
        </w:rPr>
        <w:t>PURPOSE:</w:t>
      </w:r>
      <w:r w:rsidRPr="00B61A74">
        <w:rPr>
          <w:rFonts w:ascii="Arial Narrow" w:hAnsi="Arial Narrow"/>
          <w:sz w:val="24"/>
          <w:szCs w:val="24"/>
        </w:rPr>
        <w:t xml:space="preserve"> To facilitate the usage of electronic signatures for medical records throughout the clinical operations of </w:t>
      </w:r>
      <w:proofErr w:type="spellStart"/>
      <w:r w:rsidR="00F97DE8">
        <w:rPr>
          <w:rFonts w:ascii="Arial Narrow" w:hAnsi="Arial Narrow"/>
          <w:sz w:val="24"/>
          <w:szCs w:val="24"/>
        </w:rPr>
        <w:t>Paxxon</w:t>
      </w:r>
      <w:proofErr w:type="spellEnd"/>
      <w:r w:rsidR="00F97DE8">
        <w:rPr>
          <w:rFonts w:ascii="Arial Narrow" w:hAnsi="Arial Narrow"/>
          <w:sz w:val="24"/>
          <w:szCs w:val="24"/>
        </w:rPr>
        <w:t xml:space="preserve"> Healthcare Services</w:t>
      </w:r>
      <w:r w:rsidR="00E06CB2">
        <w:rPr>
          <w:rFonts w:ascii="Arial Narrow" w:hAnsi="Arial Narrow"/>
          <w:sz w:val="24"/>
          <w:szCs w:val="24"/>
        </w:rPr>
        <w:t xml:space="preserve"> and it</w:t>
      </w:r>
      <w:bookmarkStart w:id="0" w:name="_GoBack"/>
      <w:bookmarkEnd w:id="0"/>
      <w:r w:rsidR="00284ABF">
        <w:rPr>
          <w:rFonts w:ascii="Arial Narrow" w:hAnsi="Arial Narrow"/>
          <w:sz w:val="24"/>
          <w:szCs w:val="24"/>
        </w:rPr>
        <w:t>s affiliates</w:t>
      </w:r>
      <w:r w:rsidRPr="00B61A74">
        <w:rPr>
          <w:rFonts w:ascii="Arial Narrow" w:hAnsi="Arial Narrow"/>
          <w:sz w:val="24"/>
          <w:szCs w:val="24"/>
        </w:rPr>
        <w:t>.</w:t>
      </w:r>
    </w:p>
    <w:p w:rsidR="00347D20" w:rsidRPr="00B61A74" w:rsidRDefault="00347D20" w:rsidP="00B61A74">
      <w:pPr>
        <w:jc w:val="both"/>
        <w:rPr>
          <w:rFonts w:ascii="Arial Narrow" w:hAnsi="Arial Narrow"/>
          <w:sz w:val="24"/>
          <w:szCs w:val="24"/>
        </w:rPr>
      </w:pPr>
      <w:r w:rsidRPr="00B61A74">
        <w:rPr>
          <w:rFonts w:ascii="Arial Narrow" w:hAnsi="Arial Narrow"/>
          <w:b/>
          <w:sz w:val="24"/>
          <w:szCs w:val="24"/>
        </w:rPr>
        <w:t>POLICY  STATEMENT:</w:t>
      </w:r>
      <w:r w:rsidRPr="00B61A74">
        <w:rPr>
          <w:rFonts w:ascii="Arial Narrow" w:hAnsi="Arial Narrow"/>
          <w:sz w:val="24"/>
          <w:szCs w:val="24"/>
        </w:rPr>
        <w:t xml:space="preserve"> Elect</w:t>
      </w:r>
      <w:r w:rsidR="005C53ED" w:rsidRPr="00B61A74">
        <w:rPr>
          <w:rFonts w:ascii="Arial Narrow" w:hAnsi="Arial Narrow"/>
          <w:sz w:val="24"/>
          <w:szCs w:val="24"/>
        </w:rPr>
        <w:t>ro</w:t>
      </w:r>
      <w:r w:rsidRPr="00B61A74">
        <w:rPr>
          <w:rFonts w:ascii="Arial Narrow" w:hAnsi="Arial Narrow"/>
          <w:sz w:val="24"/>
          <w:szCs w:val="24"/>
        </w:rPr>
        <w:t>nic signature, an automated function which replaces a handwritten signature with a system generated signature statement will be used as a means for authentication of transcribed medical records, computer generated documents and electronic entries made by treating therapists within the electronic medical records system (</w:t>
      </w:r>
      <w:proofErr w:type="spellStart"/>
      <w:r w:rsidRPr="00B61A74">
        <w:rPr>
          <w:rFonts w:ascii="Arial Narrow" w:hAnsi="Arial Narrow"/>
          <w:sz w:val="24"/>
          <w:szCs w:val="24"/>
        </w:rPr>
        <w:t>Wedoc</w:t>
      </w:r>
      <w:proofErr w:type="spellEnd"/>
      <w:r w:rsidRPr="00B61A74">
        <w:rPr>
          <w:rFonts w:ascii="Arial Narrow" w:hAnsi="Arial Narrow"/>
          <w:sz w:val="24"/>
          <w:szCs w:val="24"/>
        </w:rPr>
        <w:t>). System generated electronic signatures are considered legally binding as a means to identify the author of medical record entries and confirm that the contents are what the author intended.</w:t>
      </w:r>
    </w:p>
    <w:p w:rsidR="00347D20" w:rsidRPr="00B61A74" w:rsidRDefault="00F97DE8" w:rsidP="00B61A74">
      <w:pPr>
        <w:jc w:val="both"/>
        <w:rPr>
          <w:rFonts w:ascii="Arial Narrow" w:hAnsi="Arial Narrow"/>
          <w:sz w:val="24"/>
          <w:szCs w:val="24"/>
        </w:rPr>
      </w:pPr>
      <w:proofErr w:type="spellStart"/>
      <w:r>
        <w:rPr>
          <w:rFonts w:ascii="Arial Narrow" w:hAnsi="Arial Narrow"/>
          <w:sz w:val="24"/>
          <w:szCs w:val="24"/>
        </w:rPr>
        <w:t>Paxxon</w:t>
      </w:r>
      <w:proofErr w:type="spellEnd"/>
      <w:r>
        <w:rPr>
          <w:rFonts w:ascii="Arial Narrow" w:hAnsi="Arial Narrow"/>
          <w:sz w:val="24"/>
          <w:szCs w:val="24"/>
        </w:rPr>
        <w:t xml:space="preserve"> </w:t>
      </w:r>
      <w:r w:rsidR="00347D20" w:rsidRPr="00B61A74">
        <w:rPr>
          <w:rFonts w:ascii="Arial Narrow" w:hAnsi="Arial Narrow"/>
          <w:sz w:val="24"/>
          <w:szCs w:val="24"/>
        </w:rPr>
        <w:t xml:space="preserve">Therapists are directed to utilize the </w:t>
      </w:r>
      <w:r w:rsidR="005C53ED" w:rsidRPr="00B61A74">
        <w:rPr>
          <w:rFonts w:ascii="Arial Narrow" w:hAnsi="Arial Narrow"/>
          <w:sz w:val="24"/>
          <w:szCs w:val="24"/>
        </w:rPr>
        <w:t xml:space="preserve">electronic signature in the </w:t>
      </w:r>
      <w:proofErr w:type="spellStart"/>
      <w:r w:rsidR="005C53ED" w:rsidRPr="00B61A74">
        <w:rPr>
          <w:rFonts w:ascii="Arial Narrow" w:hAnsi="Arial Narrow"/>
          <w:sz w:val="24"/>
          <w:szCs w:val="24"/>
        </w:rPr>
        <w:t>Wedoc</w:t>
      </w:r>
      <w:proofErr w:type="spellEnd"/>
      <w:r w:rsidR="005C53ED" w:rsidRPr="00B61A74">
        <w:rPr>
          <w:rFonts w:ascii="Arial Narrow" w:hAnsi="Arial Narrow"/>
          <w:sz w:val="24"/>
          <w:szCs w:val="24"/>
        </w:rPr>
        <w:t xml:space="preserve"> system in accordance with this policy and State and Federal regulations regarding same.</w:t>
      </w:r>
    </w:p>
    <w:p w:rsidR="005C53ED" w:rsidRPr="00B61A74" w:rsidRDefault="005C53ED" w:rsidP="00B61A74">
      <w:pPr>
        <w:jc w:val="both"/>
        <w:rPr>
          <w:rFonts w:ascii="Arial Narrow" w:hAnsi="Arial Narrow"/>
          <w:sz w:val="24"/>
          <w:szCs w:val="24"/>
        </w:rPr>
      </w:pPr>
      <w:r w:rsidRPr="00B61A74">
        <w:rPr>
          <w:rFonts w:ascii="Arial Narrow" w:hAnsi="Arial Narrow"/>
          <w:b/>
          <w:sz w:val="24"/>
          <w:szCs w:val="24"/>
        </w:rPr>
        <w:t>PROCEDURE:</w:t>
      </w:r>
      <w:r w:rsidRPr="00B61A74">
        <w:rPr>
          <w:rFonts w:ascii="Arial Narrow" w:hAnsi="Arial Narrow"/>
          <w:sz w:val="24"/>
          <w:szCs w:val="24"/>
        </w:rPr>
        <w:t xml:space="preserve"> Therapists have now established or upon hire will establish personalized passwords and/or PIN numbers which will permit them to access the </w:t>
      </w:r>
      <w:proofErr w:type="spellStart"/>
      <w:r w:rsidRPr="00B61A74">
        <w:rPr>
          <w:rFonts w:ascii="Arial Narrow" w:hAnsi="Arial Narrow"/>
          <w:sz w:val="24"/>
          <w:szCs w:val="24"/>
        </w:rPr>
        <w:t>Wedoc</w:t>
      </w:r>
      <w:proofErr w:type="spellEnd"/>
      <w:r w:rsidRPr="00B61A74">
        <w:rPr>
          <w:rFonts w:ascii="Arial Narrow" w:hAnsi="Arial Narrow"/>
          <w:sz w:val="24"/>
          <w:szCs w:val="24"/>
        </w:rPr>
        <w:t xml:space="preserve"> electronic medical record system and which will identify the Therapist in each entry they make to the system.</w:t>
      </w:r>
    </w:p>
    <w:p w:rsidR="005C53ED" w:rsidRPr="00B61A74" w:rsidRDefault="005C53ED" w:rsidP="00B61A74">
      <w:pPr>
        <w:jc w:val="both"/>
        <w:rPr>
          <w:rFonts w:ascii="Arial Narrow" w:hAnsi="Arial Narrow"/>
          <w:sz w:val="24"/>
          <w:szCs w:val="24"/>
        </w:rPr>
      </w:pPr>
      <w:r w:rsidRPr="00B61A74">
        <w:rPr>
          <w:rFonts w:ascii="Arial Narrow" w:hAnsi="Arial Narrow"/>
          <w:sz w:val="24"/>
          <w:szCs w:val="24"/>
        </w:rPr>
        <w:t>All Therapists authorized to utilize electronic signature will be required to sign a statement attesting that he or she is the only one who has access to his/her signature codes, and that the electronic signature will be legally binding and that passwords and/or PIN numbers will not be shared.</w:t>
      </w:r>
    </w:p>
    <w:p w:rsidR="005C53ED" w:rsidRPr="00B61A74" w:rsidRDefault="005C53ED" w:rsidP="00B61A74">
      <w:pPr>
        <w:jc w:val="both"/>
        <w:rPr>
          <w:rFonts w:ascii="Arial Narrow" w:hAnsi="Arial Narrow"/>
          <w:sz w:val="24"/>
          <w:szCs w:val="24"/>
        </w:rPr>
      </w:pPr>
      <w:r w:rsidRPr="00B61A74">
        <w:rPr>
          <w:rFonts w:ascii="Arial Narrow" w:hAnsi="Arial Narrow"/>
          <w:sz w:val="24"/>
          <w:szCs w:val="24"/>
        </w:rPr>
        <w:t>Therapists will understand and agree that by signing this statement they acknowledge that when they log off after making an entry and affix the electronic signature to the syste</w:t>
      </w:r>
      <w:r w:rsidR="005B2EAB" w:rsidRPr="00B61A74">
        <w:rPr>
          <w:rFonts w:ascii="Arial Narrow" w:hAnsi="Arial Narrow"/>
          <w:sz w:val="24"/>
          <w:szCs w:val="24"/>
        </w:rPr>
        <w:t>m they are attesting that the medical record entry for that date accurately reflects the notations the Therapist made in his or her professional capacity in treating that patient and that the information is true, accurate and complete to the best of his or her knowledge.</w:t>
      </w:r>
    </w:p>
    <w:p w:rsidR="005B2EAB" w:rsidRPr="00B61A74" w:rsidRDefault="00946C56" w:rsidP="00B61A74">
      <w:pPr>
        <w:jc w:val="both"/>
        <w:rPr>
          <w:rFonts w:ascii="Arial Narrow" w:hAnsi="Arial Narrow"/>
          <w:sz w:val="24"/>
          <w:szCs w:val="24"/>
        </w:rPr>
      </w:pPr>
      <w:r w:rsidRPr="00B61A74">
        <w:rPr>
          <w:rFonts w:ascii="Arial Narrow" w:hAnsi="Arial Narrow"/>
          <w:b/>
          <w:sz w:val="24"/>
          <w:szCs w:val="24"/>
        </w:rPr>
        <w:t>PASSWORDS:</w:t>
      </w:r>
      <w:r w:rsidRPr="00B61A74">
        <w:rPr>
          <w:rFonts w:ascii="Arial Narrow" w:hAnsi="Arial Narrow"/>
          <w:sz w:val="24"/>
          <w:szCs w:val="24"/>
        </w:rPr>
        <w:t xml:space="preserve"> Passwords are an important aspect of computer security. All users, including therapist contractors with access to the </w:t>
      </w:r>
      <w:proofErr w:type="spellStart"/>
      <w:r w:rsidRPr="00B61A74">
        <w:rPr>
          <w:rFonts w:ascii="Arial Narrow" w:hAnsi="Arial Narrow"/>
          <w:sz w:val="24"/>
          <w:szCs w:val="24"/>
        </w:rPr>
        <w:t>Wedoc</w:t>
      </w:r>
      <w:proofErr w:type="spellEnd"/>
      <w:r w:rsidRPr="00B61A74">
        <w:rPr>
          <w:rFonts w:ascii="Arial Narrow" w:hAnsi="Arial Narrow"/>
          <w:sz w:val="24"/>
          <w:szCs w:val="24"/>
        </w:rPr>
        <w:t xml:space="preserve"> system, are responsible for taking the appropriate steps, as outlined below, to select and secure their passwords.</w:t>
      </w:r>
    </w:p>
    <w:p w:rsidR="00946C56" w:rsidRPr="00B61A74" w:rsidRDefault="00946C56" w:rsidP="00B61A74">
      <w:pPr>
        <w:jc w:val="both"/>
        <w:rPr>
          <w:rFonts w:ascii="Arial Narrow" w:hAnsi="Arial Narrow"/>
          <w:sz w:val="24"/>
          <w:szCs w:val="24"/>
        </w:rPr>
      </w:pPr>
      <w:r w:rsidRPr="00B61A74">
        <w:rPr>
          <w:rFonts w:ascii="Arial Narrow" w:hAnsi="Arial Narrow"/>
          <w:sz w:val="24"/>
          <w:szCs w:val="24"/>
        </w:rPr>
        <w:t>Upon hire, the Human Resources Department in collaboration with the IT Department, will assign a temporary user name and password. During the first login to the system the user MUST change his or her password.</w:t>
      </w:r>
    </w:p>
    <w:p w:rsidR="00946C56" w:rsidRPr="00B61A74" w:rsidRDefault="00946C56" w:rsidP="00B61A74">
      <w:pPr>
        <w:jc w:val="both"/>
        <w:rPr>
          <w:rFonts w:ascii="Arial Narrow" w:hAnsi="Arial Narrow"/>
          <w:sz w:val="24"/>
          <w:szCs w:val="24"/>
        </w:rPr>
      </w:pPr>
      <w:r w:rsidRPr="00B61A74">
        <w:rPr>
          <w:rFonts w:ascii="Arial Narrow" w:hAnsi="Arial Narrow"/>
          <w:sz w:val="24"/>
          <w:szCs w:val="24"/>
        </w:rPr>
        <w:t>All user-level passwords should be changed at least every six months.</w:t>
      </w:r>
    </w:p>
    <w:p w:rsidR="00946C56" w:rsidRPr="00B61A74" w:rsidRDefault="00946C56" w:rsidP="00B61A74">
      <w:pPr>
        <w:jc w:val="both"/>
        <w:rPr>
          <w:rFonts w:ascii="Arial Narrow" w:hAnsi="Arial Narrow"/>
          <w:sz w:val="24"/>
          <w:szCs w:val="24"/>
        </w:rPr>
      </w:pPr>
      <w:r w:rsidRPr="00B61A74">
        <w:rPr>
          <w:rFonts w:ascii="Arial Narrow" w:hAnsi="Arial Narrow"/>
          <w:sz w:val="24"/>
          <w:szCs w:val="24"/>
        </w:rPr>
        <w:t>All user-level passwords must conform to the guidelines described below.</w:t>
      </w:r>
    </w:p>
    <w:p w:rsidR="00946C56" w:rsidRPr="00B61A74" w:rsidRDefault="00946C56" w:rsidP="00B61A74">
      <w:pPr>
        <w:jc w:val="both"/>
        <w:rPr>
          <w:rFonts w:ascii="Arial Narrow" w:hAnsi="Arial Narrow"/>
          <w:sz w:val="24"/>
          <w:szCs w:val="24"/>
        </w:rPr>
      </w:pPr>
      <w:r w:rsidRPr="00B61A74">
        <w:rPr>
          <w:rFonts w:ascii="Arial Narrow" w:hAnsi="Arial Narrow"/>
          <w:b/>
          <w:sz w:val="24"/>
          <w:szCs w:val="24"/>
        </w:rPr>
        <w:t>G</w:t>
      </w:r>
      <w:r w:rsidR="00B61A74">
        <w:rPr>
          <w:rFonts w:ascii="Arial Narrow" w:hAnsi="Arial Narrow"/>
          <w:b/>
          <w:sz w:val="24"/>
          <w:szCs w:val="24"/>
        </w:rPr>
        <w:t>ENERAL</w:t>
      </w:r>
      <w:r w:rsidRPr="00B61A74">
        <w:rPr>
          <w:rFonts w:ascii="Arial Narrow" w:hAnsi="Arial Narrow"/>
          <w:b/>
          <w:sz w:val="24"/>
          <w:szCs w:val="24"/>
        </w:rPr>
        <w:t xml:space="preserve"> P</w:t>
      </w:r>
      <w:r w:rsidR="00B61A74">
        <w:rPr>
          <w:rFonts w:ascii="Arial Narrow" w:hAnsi="Arial Narrow"/>
          <w:b/>
          <w:sz w:val="24"/>
          <w:szCs w:val="24"/>
        </w:rPr>
        <w:t>ASSWORD</w:t>
      </w:r>
      <w:r w:rsidRPr="00B61A74">
        <w:rPr>
          <w:rFonts w:ascii="Arial Narrow" w:hAnsi="Arial Narrow"/>
          <w:b/>
          <w:sz w:val="24"/>
          <w:szCs w:val="24"/>
        </w:rPr>
        <w:t xml:space="preserve"> C</w:t>
      </w:r>
      <w:r w:rsidR="00B61A74">
        <w:rPr>
          <w:rFonts w:ascii="Arial Narrow" w:hAnsi="Arial Narrow"/>
          <w:b/>
          <w:sz w:val="24"/>
          <w:szCs w:val="24"/>
        </w:rPr>
        <w:t>ONSTRUCTION</w:t>
      </w:r>
      <w:r w:rsidRPr="00B61A74">
        <w:rPr>
          <w:rFonts w:ascii="Arial Narrow" w:hAnsi="Arial Narrow"/>
          <w:b/>
          <w:sz w:val="24"/>
          <w:szCs w:val="24"/>
        </w:rPr>
        <w:t xml:space="preserve"> G</w:t>
      </w:r>
      <w:r w:rsidR="00B61A74">
        <w:rPr>
          <w:rFonts w:ascii="Arial Narrow" w:hAnsi="Arial Narrow"/>
          <w:b/>
          <w:sz w:val="24"/>
          <w:szCs w:val="24"/>
        </w:rPr>
        <w:t>UIDELINES</w:t>
      </w:r>
      <w:r w:rsidR="00B61A74" w:rsidRPr="00B61A74">
        <w:rPr>
          <w:rFonts w:ascii="Arial Narrow" w:hAnsi="Arial Narrow"/>
          <w:b/>
          <w:sz w:val="24"/>
          <w:szCs w:val="24"/>
        </w:rPr>
        <w:t>:</w:t>
      </w:r>
      <w:r w:rsidR="00B61A74" w:rsidRPr="00B61A74">
        <w:rPr>
          <w:rFonts w:ascii="Arial Narrow" w:hAnsi="Arial Narrow"/>
          <w:sz w:val="24"/>
          <w:szCs w:val="24"/>
        </w:rPr>
        <w:t xml:space="preserve">  </w:t>
      </w:r>
      <w:r w:rsidRPr="00B61A74">
        <w:rPr>
          <w:rFonts w:ascii="Arial Narrow" w:hAnsi="Arial Narrow"/>
          <w:sz w:val="24"/>
          <w:szCs w:val="24"/>
        </w:rPr>
        <w:t xml:space="preserve">All users of </w:t>
      </w:r>
      <w:proofErr w:type="spellStart"/>
      <w:r w:rsidRPr="00B61A74">
        <w:rPr>
          <w:rFonts w:ascii="Arial Narrow" w:hAnsi="Arial Narrow"/>
          <w:sz w:val="24"/>
          <w:szCs w:val="24"/>
        </w:rPr>
        <w:t>Wedoc</w:t>
      </w:r>
      <w:proofErr w:type="spellEnd"/>
      <w:r w:rsidRPr="00B61A74">
        <w:rPr>
          <w:rFonts w:ascii="Arial Narrow" w:hAnsi="Arial Narrow"/>
          <w:sz w:val="24"/>
          <w:szCs w:val="24"/>
        </w:rPr>
        <w:t xml:space="preserve"> are directed to establish strong passwords. Strong passwords have the following chara</w:t>
      </w:r>
      <w:r w:rsidR="00994F3C" w:rsidRPr="00B61A74">
        <w:rPr>
          <w:rFonts w:ascii="Arial Narrow" w:hAnsi="Arial Narrow"/>
          <w:sz w:val="24"/>
          <w:szCs w:val="24"/>
        </w:rPr>
        <w:t>c</w:t>
      </w:r>
      <w:r w:rsidRPr="00B61A74">
        <w:rPr>
          <w:rFonts w:ascii="Arial Narrow" w:hAnsi="Arial Narrow"/>
          <w:sz w:val="24"/>
          <w:szCs w:val="24"/>
        </w:rPr>
        <w:t>ter</w:t>
      </w:r>
      <w:r w:rsidR="00994F3C" w:rsidRPr="00B61A74">
        <w:rPr>
          <w:rFonts w:ascii="Arial Narrow" w:hAnsi="Arial Narrow"/>
          <w:sz w:val="24"/>
          <w:szCs w:val="24"/>
        </w:rPr>
        <w:t>istics:</w:t>
      </w:r>
    </w:p>
    <w:p w:rsidR="00994F3C" w:rsidRPr="00B61A74" w:rsidRDefault="00994F3C" w:rsidP="00B61A74">
      <w:pPr>
        <w:pStyle w:val="ListParagraph"/>
        <w:numPr>
          <w:ilvl w:val="0"/>
          <w:numId w:val="1"/>
        </w:numPr>
        <w:jc w:val="both"/>
        <w:rPr>
          <w:rFonts w:ascii="Arial Narrow" w:hAnsi="Arial Narrow"/>
          <w:sz w:val="24"/>
          <w:szCs w:val="24"/>
        </w:rPr>
      </w:pPr>
      <w:r w:rsidRPr="00B61A74">
        <w:rPr>
          <w:rFonts w:ascii="Arial Narrow" w:hAnsi="Arial Narrow"/>
          <w:sz w:val="24"/>
          <w:szCs w:val="24"/>
        </w:rPr>
        <w:t xml:space="preserve">Contain at least three character classes-Lower case characters, Uppercase </w:t>
      </w:r>
      <w:r w:rsidR="00B61A74" w:rsidRPr="00B61A74">
        <w:rPr>
          <w:rFonts w:ascii="Arial Narrow" w:hAnsi="Arial Narrow"/>
          <w:sz w:val="24"/>
          <w:szCs w:val="24"/>
        </w:rPr>
        <w:t>characters, Numbers</w:t>
      </w:r>
    </w:p>
    <w:p w:rsidR="00994F3C" w:rsidRPr="00B61A74" w:rsidRDefault="00994F3C" w:rsidP="00B61A74">
      <w:pPr>
        <w:pStyle w:val="ListParagraph"/>
        <w:numPr>
          <w:ilvl w:val="0"/>
          <w:numId w:val="1"/>
        </w:numPr>
        <w:jc w:val="both"/>
        <w:rPr>
          <w:rFonts w:ascii="Arial Narrow" w:hAnsi="Arial Narrow"/>
          <w:sz w:val="24"/>
          <w:szCs w:val="24"/>
        </w:rPr>
      </w:pPr>
      <w:r w:rsidRPr="00B61A74">
        <w:rPr>
          <w:rFonts w:ascii="Arial Narrow" w:hAnsi="Arial Narrow"/>
          <w:sz w:val="24"/>
          <w:szCs w:val="24"/>
        </w:rPr>
        <w:lastRenderedPageBreak/>
        <w:t>Contain at least six alphanumerical characters.</w:t>
      </w:r>
    </w:p>
    <w:p w:rsidR="00790F2F" w:rsidRPr="00B61A74" w:rsidRDefault="005B2EAB" w:rsidP="00B61A74">
      <w:pPr>
        <w:jc w:val="both"/>
        <w:rPr>
          <w:rFonts w:ascii="Arial Narrow" w:hAnsi="Arial Narrow"/>
          <w:sz w:val="24"/>
          <w:szCs w:val="24"/>
        </w:rPr>
      </w:pPr>
      <w:r w:rsidRPr="00B61A74">
        <w:rPr>
          <w:rFonts w:ascii="Arial Narrow" w:hAnsi="Arial Narrow"/>
          <w:sz w:val="24"/>
          <w:szCs w:val="24"/>
        </w:rPr>
        <w:t>Therapists who use electronic signature based upon the use of user IDs and passwords as described in this policy shall use safeguards to prevent the unauthorized use or attempted use of user IDs and passwords</w:t>
      </w:r>
      <w:r w:rsidR="00F3623C" w:rsidRPr="00B61A74">
        <w:rPr>
          <w:rFonts w:ascii="Arial Narrow" w:hAnsi="Arial Narrow"/>
          <w:sz w:val="24"/>
          <w:szCs w:val="24"/>
        </w:rPr>
        <w:t>.</w:t>
      </w:r>
    </w:p>
    <w:p w:rsidR="00F3623C" w:rsidRPr="00B61A74" w:rsidRDefault="00F3623C" w:rsidP="00B61A74">
      <w:pPr>
        <w:jc w:val="both"/>
        <w:rPr>
          <w:rFonts w:ascii="Arial Narrow" w:hAnsi="Arial Narrow"/>
          <w:b/>
          <w:sz w:val="24"/>
          <w:szCs w:val="24"/>
        </w:rPr>
      </w:pPr>
      <w:r w:rsidRPr="00B61A74">
        <w:rPr>
          <w:rFonts w:ascii="Arial Narrow" w:hAnsi="Arial Narrow"/>
          <w:b/>
          <w:sz w:val="24"/>
          <w:szCs w:val="24"/>
        </w:rPr>
        <w:t>USAGE OF ELECTRONIC SIGNATURE:</w:t>
      </w:r>
      <w:r w:rsidR="00B61A74" w:rsidRPr="00B61A74">
        <w:rPr>
          <w:rFonts w:ascii="Arial Narrow" w:hAnsi="Arial Narrow"/>
          <w:b/>
          <w:sz w:val="24"/>
          <w:szCs w:val="24"/>
        </w:rPr>
        <w:t xml:space="preserve">  </w:t>
      </w:r>
      <w:r w:rsidRPr="00B61A74">
        <w:rPr>
          <w:rFonts w:ascii="Arial Narrow" w:hAnsi="Arial Narrow"/>
          <w:sz w:val="24"/>
          <w:szCs w:val="24"/>
        </w:rPr>
        <w:t>Therapists are required to review their entries for completeness and accuracy prior to electronically signing them by logging out. If errors are later found in the entry or if information must be added, this will be done by means of an addendum to the original entry. The addendum will also be electronically signed and date stamped.</w:t>
      </w:r>
      <w:r w:rsidR="00790F2F" w:rsidRPr="00B61A74">
        <w:rPr>
          <w:rFonts w:ascii="Arial Narrow" w:hAnsi="Arial Narrow"/>
          <w:sz w:val="24"/>
          <w:szCs w:val="24"/>
        </w:rPr>
        <w:t xml:space="preserve"> Addendums that create, modify or in any alter electronic records shall not obscure previously recorded information.</w:t>
      </w:r>
    </w:p>
    <w:p w:rsidR="00F3623C" w:rsidRPr="00B61A74" w:rsidRDefault="00F3623C" w:rsidP="00B61A74">
      <w:pPr>
        <w:jc w:val="both"/>
        <w:rPr>
          <w:rFonts w:ascii="Arial Narrow" w:hAnsi="Arial Narrow"/>
          <w:sz w:val="24"/>
          <w:szCs w:val="24"/>
        </w:rPr>
      </w:pPr>
      <w:r w:rsidRPr="00B61A74">
        <w:rPr>
          <w:rFonts w:ascii="Arial Narrow" w:hAnsi="Arial Narrow"/>
          <w:sz w:val="24"/>
          <w:szCs w:val="24"/>
        </w:rPr>
        <w:t>The signature line of a document signed electronically will include a signature statement with the authenticator’s name, area of practice, and date the document or entry was signed.</w:t>
      </w:r>
    </w:p>
    <w:p w:rsidR="00790F2F" w:rsidRDefault="00790F2F" w:rsidP="00B61A74">
      <w:pPr>
        <w:jc w:val="both"/>
        <w:rPr>
          <w:rFonts w:ascii="Arial Narrow" w:hAnsi="Arial Narrow"/>
          <w:sz w:val="24"/>
          <w:szCs w:val="24"/>
        </w:rPr>
      </w:pPr>
      <w:r w:rsidRPr="00B61A74">
        <w:rPr>
          <w:rFonts w:ascii="Arial Narrow" w:hAnsi="Arial Narrow"/>
          <w:sz w:val="24"/>
          <w:szCs w:val="24"/>
        </w:rPr>
        <w:t>Any misuse or disregard of electronic signature policy will be reviewed and acted upon by the Executive Committee. Sanctions up to and including immediate termination will be imposed if deemed necessary.</w:t>
      </w:r>
    </w:p>
    <w:p w:rsidR="00284ABF" w:rsidRDefault="00284ABF" w:rsidP="00B61A74">
      <w:pPr>
        <w:jc w:val="both"/>
        <w:rPr>
          <w:rFonts w:ascii="Arial Narrow" w:hAnsi="Arial Narrow"/>
          <w:sz w:val="24"/>
          <w:szCs w:val="24"/>
        </w:rPr>
      </w:pPr>
    </w:p>
    <w:p w:rsidR="00284ABF" w:rsidRPr="002B5F50" w:rsidRDefault="00284ABF" w:rsidP="00284ABF">
      <w:pPr>
        <w:spacing w:after="0" w:line="240" w:lineRule="auto"/>
        <w:jc w:val="both"/>
        <w:rPr>
          <w:rFonts w:ascii="Arial Narrow" w:hAnsi="Arial Narrow"/>
          <w:sz w:val="24"/>
          <w:szCs w:val="24"/>
        </w:rPr>
      </w:pPr>
      <w:r w:rsidRPr="002B5F50">
        <w:rPr>
          <w:rFonts w:ascii="Arial Narrow" w:hAnsi="Arial Narrow"/>
          <w:b/>
          <w:sz w:val="24"/>
          <w:szCs w:val="24"/>
        </w:rPr>
        <w:t>I, THE UNDERSIGNED</w:t>
      </w:r>
      <w:r w:rsidRPr="002B5F50">
        <w:rPr>
          <w:rFonts w:ascii="Arial Narrow" w:hAnsi="Arial Narrow"/>
          <w:sz w:val="24"/>
          <w:szCs w:val="24"/>
        </w:rPr>
        <w:t xml:space="preserve">, a qualified Therapist performing professional services on behalf of </w:t>
      </w:r>
      <w:proofErr w:type="spellStart"/>
      <w:r>
        <w:rPr>
          <w:rFonts w:ascii="Arial Narrow" w:hAnsi="Arial Narrow"/>
          <w:sz w:val="24"/>
          <w:szCs w:val="24"/>
        </w:rPr>
        <w:t>Paxxon</w:t>
      </w:r>
      <w:proofErr w:type="spellEnd"/>
      <w:r>
        <w:rPr>
          <w:rFonts w:ascii="Arial Narrow" w:hAnsi="Arial Narrow"/>
          <w:sz w:val="24"/>
          <w:szCs w:val="24"/>
        </w:rPr>
        <w:t xml:space="preserve"> Healthcare Services and it’s affiliates</w:t>
      </w:r>
      <w:r w:rsidRPr="002B5F50">
        <w:rPr>
          <w:rFonts w:ascii="Arial Narrow" w:hAnsi="Arial Narrow"/>
          <w:sz w:val="24"/>
          <w:szCs w:val="24"/>
        </w:rPr>
        <w:t>, hereby acknowledge and attest that I have read the Company Policy for Electronic Signature for Medical Records and that I have or will establish personal passwords and /or PIN numbers for my use in the system. I understand and agree that I am the only person who has or will have access to the passwords or PIN numbers I establish and that they will not be shared.</w:t>
      </w:r>
    </w:p>
    <w:p w:rsidR="00284ABF" w:rsidRPr="002B5F50" w:rsidRDefault="00284ABF" w:rsidP="00284ABF">
      <w:pPr>
        <w:spacing w:after="0" w:line="240" w:lineRule="auto"/>
        <w:jc w:val="both"/>
        <w:rPr>
          <w:rFonts w:ascii="Arial Narrow" w:hAnsi="Arial Narrow"/>
          <w:sz w:val="24"/>
          <w:szCs w:val="24"/>
        </w:rPr>
      </w:pPr>
    </w:p>
    <w:p w:rsidR="00284ABF" w:rsidRPr="002B5F50" w:rsidRDefault="00284ABF" w:rsidP="00284ABF">
      <w:pPr>
        <w:spacing w:after="0" w:line="240" w:lineRule="auto"/>
        <w:jc w:val="both"/>
        <w:rPr>
          <w:rFonts w:ascii="Arial Narrow" w:hAnsi="Arial Narrow"/>
          <w:sz w:val="24"/>
          <w:szCs w:val="24"/>
        </w:rPr>
      </w:pPr>
      <w:r w:rsidRPr="002B5F50">
        <w:rPr>
          <w:rFonts w:ascii="Arial Narrow" w:hAnsi="Arial Narrow"/>
          <w:sz w:val="24"/>
          <w:szCs w:val="24"/>
        </w:rPr>
        <w:t>I further acknowledge that by logging off and affixing my electronic signature to an entry, I am attesting that the medical record entry for that date accurately reflects the notations I made in my professional capacity in treating the referenced patient and that the information is true, accurate and complete to the best of my knowledge as the electronic signature on my entries will be legally binding.</w:t>
      </w:r>
    </w:p>
    <w:p w:rsidR="00284ABF" w:rsidRDefault="00284ABF" w:rsidP="00284ABF">
      <w:pPr>
        <w:spacing w:after="0" w:line="240" w:lineRule="auto"/>
        <w:jc w:val="both"/>
      </w:pPr>
    </w:p>
    <w:p w:rsidR="00284ABF" w:rsidRDefault="00284ABF" w:rsidP="00284ABF">
      <w:pPr>
        <w:spacing w:after="0" w:line="240" w:lineRule="auto"/>
      </w:pPr>
    </w:p>
    <w:p w:rsidR="00284ABF" w:rsidRDefault="00284ABF" w:rsidP="00284ABF">
      <w:pPr>
        <w:spacing w:after="0" w:line="240" w:lineRule="auto"/>
      </w:pPr>
    </w:p>
    <w:p w:rsidR="00284ABF" w:rsidRDefault="00284ABF" w:rsidP="00284ABF">
      <w:pPr>
        <w:spacing w:after="0" w:line="240" w:lineRule="auto"/>
      </w:pPr>
    </w:p>
    <w:p w:rsidR="00284ABF" w:rsidRDefault="00284ABF" w:rsidP="00284ABF">
      <w:pPr>
        <w:spacing w:after="0" w:line="240" w:lineRule="auto"/>
      </w:pPr>
      <w:r>
        <w:t xml:space="preserve">                                            Signature/ Title</w:t>
      </w:r>
      <w:proofErr w:type="gramStart"/>
      <w:r>
        <w:t>:_</w:t>
      </w:r>
      <w:proofErr w:type="gramEnd"/>
      <w:r>
        <w:t>_______________________________________</w:t>
      </w:r>
    </w:p>
    <w:p w:rsidR="00284ABF" w:rsidRDefault="00284ABF" w:rsidP="00284ABF">
      <w:pPr>
        <w:spacing w:after="0" w:line="240" w:lineRule="auto"/>
      </w:pPr>
    </w:p>
    <w:p w:rsidR="00284ABF" w:rsidRDefault="00284ABF" w:rsidP="00284ABF">
      <w:pPr>
        <w:spacing w:after="0" w:line="240" w:lineRule="auto"/>
      </w:pPr>
      <w:r>
        <w:t xml:space="preserve">                                                   Print Name</w:t>
      </w:r>
      <w:proofErr w:type="gramStart"/>
      <w:r>
        <w:t>:_</w:t>
      </w:r>
      <w:proofErr w:type="gramEnd"/>
      <w:r>
        <w:t>______________________________________</w:t>
      </w:r>
    </w:p>
    <w:p w:rsidR="00284ABF" w:rsidRDefault="00284ABF" w:rsidP="00284ABF">
      <w:pPr>
        <w:spacing w:after="0" w:line="240" w:lineRule="auto"/>
      </w:pPr>
    </w:p>
    <w:p w:rsidR="00284ABF" w:rsidRDefault="00284ABF" w:rsidP="00284ABF">
      <w:pPr>
        <w:spacing w:after="0" w:line="240" w:lineRule="auto"/>
      </w:pPr>
      <w:r>
        <w:t xml:space="preserve">                                                               Date</w:t>
      </w:r>
      <w:proofErr w:type="gramStart"/>
      <w:r>
        <w:t>:_</w:t>
      </w:r>
      <w:proofErr w:type="gramEnd"/>
      <w:r>
        <w:t>______________________________________</w:t>
      </w:r>
    </w:p>
    <w:p w:rsidR="00284ABF" w:rsidRDefault="00284ABF" w:rsidP="00284ABF">
      <w:pPr>
        <w:spacing w:after="0" w:line="240" w:lineRule="auto"/>
      </w:pPr>
    </w:p>
    <w:p w:rsidR="00284ABF" w:rsidRDefault="00284ABF" w:rsidP="00284ABF">
      <w:pPr>
        <w:spacing w:after="0" w:line="240" w:lineRule="auto"/>
        <w:ind w:left="1440" w:firstLine="720"/>
      </w:pPr>
      <w:r>
        <w:rPr>
          <w:noProof/>
        </w:rPr>
        <mc:AlternateContent>
          <mc:Choice Requires="wps">
            <w:drawing>
              <wp:anchor distT="0" distB="0" distL="114300" distR="114300" simplePos="0" relativeHeight="251659264" behindDoc="0" locked="0" layoutInCell="1" allowOverlap="1" wp14:anchorId="256C8FBB" wp14:editId="50D2B94C">
                <wp:simplePos x="0" y="0"/>
                <wp:positionH relativeFrom="column">
                  <wp:posOffset>2390775</wp:posOffset>
                </wp:positionH>
                <wp:positionV relativeFrom="paragraph">
                  <wp:posOffset>153670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25pt,12.1pt" to="281.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" strokecolor="windowText"/>
            </w:pict>
          </mc:Fallback>
        </mc:AlternateContent>
      </w:r>
      <w:r>
        <w:t>State Worked In:</w:t>
      </w:r>
    </w:p>
    <w:p w:rsidR="00284ABF" w:rsidRDefault="00284ABF" w:rsidP="00284ABF">
      <w:pPr>
        <w:spacing w:line="240" w:lineRule="auto"/>
      </w:pPr>
    </w:p>
    <w:p w:rsidR="00284ABF" w:rsidRPr="00B61A74" w:rsidRDefault="00284ABF" w:rsidP="00B61A74">
      <w:pPr>
        <w:jc w:val="both"/>
        <w:rPr>
          <w:rFonts w:ascii="Arial Narrow" w:hAnsi="Arial Narrow"/>
          <w:sz w:val="24"/>
          <w:szCs w:val="24"/>
        </w:rPr>
      </w:pPr>
    </w:p>
    <w:sectPr w:rsidR="00284ABF" w:rsidRPr="00B61A74" w:rsidSect="00B61A74">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74" w:rsidRDefault="00B61A74" w:rsidP="00B61A74">
      <w:pPr>
        <w:spacing w:after="0" w:line="240" w:lineRule="auto"/>
      </w:pPr>
      <w:r>
        <w:separator/>
      </w:r>
    </w:p>
  </w:endnote>
  <w:endnote w:type="continuationSeparator" w:id="0">
    <w:p w:rsidR="00B61A74" w:rsidRDefault="00B61A74" w:rsidP="00B6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4" w:rsidRDefault="00B61A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06CB2" w:rsidRPr="00E06CB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61A74" w:rsidRDefault="00B6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74" w:rsidRDefault="00B61A74" w:rsidP="00B61A74">
      <w:pPr>
        <w:spacing w:after="0" w:line="240" w:lineRule="auto"/>
      </w:pPr>
      <w:r>
        <w:separator/>
      </w:r>
    </w:p>
  </w:footnote>
  <w:footnote w:type="continuationSeparator" w:id="0">
    <w:p w:rsidR="00B61A74" w:rsidRDefault="00B61A74" w:rsidP="00B61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52"/>
        <w:szCs w:val="52"/>
      </w:rPr>
      <w:alias w:val="Title"/>
      <w:id w:val="77738743"/>
      <w:placeholder>
        <w:docPart w:val="B371911616B1486592119D8582D26608"/>
      </w:placeholder>
      <w:dataBinding w:prefixMappings="xmlns:ns0='http://schemas.openxmlformats.org/package/2006/metadata/core-properties' xmlns:ns1='http://purl.org/dc/elements/1.1/'" w:xpath="/ns0:coreProperties[1]/ns1:title[1]" w:storeItemID="{6C3C8BC8-F283-45AE-878A-BAB7291924A1}"/>
      <w:text/>
    </w:sdtPr>
    <w:sdtEndPr/>
    <w:sdtContent>
      <w:p w:rsidR="00B61A74" w:rsidRPr="00B61A74" w:rsidRDefault="00B61A74">
        <w:pPr>
          <w:pStyle w:val="Header"/>
          <w:pBdr>
            <w:bottom w:val="thickThinSmallGap" w:sz="24" w:space="1" w:color="622423" w:themeColor="accent2" w:themeShade="7F"/>
          </w:pBdr>
          <w:jc w:val="center"/>
          <w:rPr>
            <w:rFonts w:ascii="Arial Narrow" w:eastAsiaTheme="majorEastAsia" w:hAnsi="Arial Narrow" w:cstheme="majorBidi"/>
            <w:sz w:val="52"/>
            <w:szCs w:val="52"/>
          </w:rPr>
        </w:pPr>
        <w:r w:rsidRPr="00B61A74">
          <w:rPr>
            <w:rFonts w:ascii="Arial Narrow" w:hAnsi="Arial Narrow"/>
            <w:sz w:val="52"/>
            <w:szCs w:val="52"/>
          </w:rPr>
          <w:t>ELECTRONIC SIGNATURE FOR MEDICAL RECORDS POLICY</w:t>
        </w:r>
      </w:p>
    </w:sdtContent>
  </w:sdt>
  <w:p w:rsidR="00B61A74" w:rsidRDefault="00B61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0E8"/>
    <w:multiLevelType w:val="hybridMultilevel"/>
    <w:tmpl w:val="99C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20"/>
    <w:rsid w:val="001D08D9"/>
    <w:rsid w:val="00284ABF"/>
    <w:rsid w:val="00347D20"/>
    <w:rsid w:val="005B2EAB"/>
    <w:rsid w:val="005C53ED"/>
    <w:rsid w:val="006B0C3A"/>
    <w:rsid w:val="00790F2F"/>
    <w:rsid w:val="00946C56"/>
    <w:rsid w:val="00994F3C"/>
    <w:rsid w:val="00B61A74"/>
    <w:rsid w:val="00D1655E"/>
    <w:rsid w:val="00E06CB2"/>
    <w:rsid w:val="00F3623C"/>
    <w:rsid w:val="00F9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74"/>
  </w:style>
  <w:style w:type="paragraph" w:styleId="Footer">
    <w:name w:val="footer"/>
    <w:basedOn w:val="Normal"/>
    <w:link w:val="FooterChar"/>
    <w:uiPriority w:val="99"/>
    <w:unhideWhenUsed/>
    <w:rsid w:val="00B6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74"/>
  </w:style>
  <w:style w:type="paragraph" w:styleId="BalloonText">
    <w:name w:val="Balloon Text"/>
    <w:basedOn w:val="Normal"/>
    <w:link w:val="BalloonTextChar"/>
    <w:uiPriority w:val="99"/>
    <w:semiHidden/>
    <w:unhideWhenUsed/>
    <w:rsid w:val="00B6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74"/>
    <w:rPr>
      <w:rFonts w:ascii="Tahoma" w:hAnsi="Tahoma" w:cs="Tahoma"/>
      <w:sz w:val="16"/>
      <w:szCs w:val="16"/>
    </w:rPr>
  </w:style>
  <w:style w:type="paragraph" w:styleId="ListParagraph">
    <w:name w:val="List Paragraph"/>
    <w:basedOn w:val="Normal"/>
    <w:uiPriority w:val="34"/>
    <w:qFormat/>
    <w:rsid w:val="00B61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74"/>
  </w:style>
  <w:style w:type="paragraph" w:styleId="Footer">
    <w:name w:val="footer"/>
    <w:basedOn w:val="Normal"/>
    <w:link w:val="FooterChar"/>
    <w:uiPriority w:val="99"/>
    <w:unhideWhenUsed/>
    <w:rsid w:val="00B6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74"/>
  </w:style>
  <w:style w:type="paragraph" w:styleId="BalloonText">
    <w:name w:val="Balloon Text"/>
    <w:basedOn w:val="Normal"/>
    <w:link w:val="BalloonTextChar"/>
    <w:uiPriority w:val="99"/>
    <w:semiHidden/>
    <w:unhideWhenUsed/>
    <w:rsid w:val="00B61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74"/>
    <w:rPr>
      <w:rFonts w:ascii="Tahoma" w:hAnsi="Tahoma" w:cs="Tahoma"/>
      <w:sz w:val="16"/>
      <w:szCs w:val="16"/>
    </w:rPr>
  </w:style>
  <w:style w:type="paragraph" w:styleId="ListParagraph">
    <w:name w:val="List Paragraph"/>
    <w:basedOn w:val="Normal"/>
    <w:uiPriority w:val="34"/>
    <w:qFormat/>
    <w:rsid w:val="00B6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71911616B1486592119D8582D26608"/>
        <w:category>
          <w:name w:val="General"/>
          <w:gallery w:val="placeholder"/>
        </w:category>
        <w:types>
          <w:type w:val="bbPlcHdr"/>
        </w:types>
        <w:behaviors>
          <w:behavior w:val="content"/>
        </w:behaviors>
        <w:guid w:val="{A84A98C6-D169-410E-ACF9-24944C8944CC}"/>
      </w:docPartPr>
      <w:docPartBody>
        <w:p w:rsidR="00175218" w:rsidRDefault="00375224" w:rsidP="00375224">
          <w:pPr>
            <w:pStyle w:val="B371911616B1486592119D8582D266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24"/>
    <w:rsid w:val="00175218"/>
    <w:rsid w:val="0037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1911616B1486592119D8582D26608">
    <w:name w:val="B371911616B1486592119D8582D26608"/>
    <w:rsid w:val="00375224"/>
  </w:style>
  <w:style w:type="paragraph" w:customStyle="1" w:styleId="4EDD3FEF17D546C5AA18091B1340D464">
    <w:name w:val="4EDD3FEF17D546C5AA18091B1340D464"/>
    <w:rsid w:val="003752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1911616B1486592119D8582D26608">
    <w:name w:val="B371911616B1486592119D8582D26608"/>
    <w:rsid w:val="00375224"/>
  </w:style>
  <w:style w:type="paragraph" w:customStyle="1" w:styleId="4EDD3FEF17D546C5AA18091B1340D464">
    <w:name w:val="4EDD3FEF17D546C5AA18091B1340D464"/>
    <w:rsid w:val="00375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ELECTRONIC SIGNATURE FOR MEDICAL RECORDS POLICY</vt:lpstr>
    </vt:vector>
  </TitlesOfParts>
  <Company>HP</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FOR MEDICAL RECORDS POLICY</dc:title>
  <dc:creator>Denny DeEsch</dc:creator>
  <cp:lastModifiedBy>a-Peter Holderith</cp:lastModifiedBy>
  <cp:revision>3</cp:revision>
  <dcterms:created xsi:type="dcterms:W3CDTF">2016-05-06T18:32:00Z</dcterms:created>
  <dcterms:modified xsi:type="dcterms:W3CDTF">2016-06-07T16:16:00Z</dcterms:modified>
</cp:coreProperties>
</file>